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rFonts w:ascii="Yu Gothic" w:hAnsi="Yu Gothic" w:eastAsia="Yu Gothic"/>
          <w:b/>
          <w:color w:val="0F3B33"/>
          <w:sz w:val="34"/>
        </w:rPr>
        <w:t>前職の源泉徴収票　受領チェックリストと依頼文</w:t>
      </w:r>
    </w:p>
    <w:p>
      <w:pPr>
        <w:spacing w:after="40" w:before="0"/>
      </w:pPr>
      <w:r>
        <w:rPr>
          <w:rFonts w:ascii="Yu Gothic" w:hAnsi="Yu Gothic" w:eastAsia="Yu Gothic"/>
          <w:b w:val="0"/>
          <w:sz w:val="21"/>
        </w:rPr>
        <w:t>令和8年分の年末調整用（年の中途で入社した人の前職分の確認）</w:t>
      </w:r>
    </w:p>
    <w:p>
      <w:pPr>
        <w:spacing w:after="160" w:before="0"/>
      </w:pPr>
      <w:r>
        <w:rPr>
          <w:rFonts w:ascii="Yu Gothic" w:hAnsi="Yu Gothic" w:eastAsia="Yu Gothic"/>
          <w:b w:val="0"/>
          <w:color w:val="64748B"/>
          <w:sz w:val="18"/>
        </w:rPr>
        <w:t>EZARK 税務会計ブログ　https://ezark-tax-accounting.com/</w:t>
      </w:r>
    </w:p>
    <w:p>
      <w:pPr>
        <w:spacing w:after="120" w:before="0"/>
      </w:pPr>
      <w:r>
        <w:rPr>
          <w:rFonts w:ascii="Yu Gothic" w:hAnsi="Yu Gothic" w:eastAsia="Yu Gothic"/>
          <w:b w:val="0"/>
          <w:sz w:val="20"/>
        </w:rPr>
        <w:t>使い方：①前職から源泉徴収票を受け取ったら、第1部のチェックリストで内容を確認します。②届かないときは、第2部の依頼文を前職へ送ります。③現職の経理担当者は、第3部の文面で従業員に提出を依頼できます。④依頼した記録は第4部に残します（不交付の届出で「交付を求めたことが分かる書類等」の添付に使います）。【　】は自分の情報に書き換えてください。</w:t>
      </w:r>
    </w:p>
    <w:p>
      <w:pPr>
        <w:keepNext/>
        <w:spacing w:after="80" w:before="200"/>
        <w:pBdr>
          <w:bottom w:val="single" w:sz="6" w:space="2" w:color="0F3B33"/>
        </w:pBdr>
      </w:pPr>
      <w:r>
        <w:rPr>
          <w:rFonts w:ascii="Yu Gothic" w:hAnsi="Yu Gothic" w:eastAsia="Yu Gothic"/>
          <w:b/>
          <w:color w:val="0F3B33"/>
          <w:sz w:val="26"/>
        </w:rPr>
        <w:t>第1部　前職の源泉徴収票を受け取ったときのチェックリスト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4422"/>
        <w:gridCol w:w="4535"/>
      </w:tblGrid>
      <w:tr>
        <w:tc>
          <w:tcPr>
            <w:tcW w:type="dxa" w:w="680"/>
            <w:shd w:val="clear" w:color="auto" w:fill="0F3B33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確認</w:t>
            </w:r>
          </w:p>
        </w:tc>
        <w:tc>
          <w:tcPr>
            <w:tcW w:type="dxa" w:w="4422"/>
            <w:shd w:val="clear" w:color="auto" w:fill="0F3B33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項目</w:t>
            </w:r>
          </w:p>
        </w:tc>
        <w:tc>
          <w:tcPr>
            <w:tcW w:type="dxa" w:w="4535"/>
            <w:shd w:val="clear" w:color="auto" w:fill="0F3B33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補足</w:t>
            </w:r>
          </w:p>
        </w:tc>
      </w:tr>
      <w:tr>
        <w:tc>
          <w:tcPr>
            <w:tcW w:type="dxa" w:w="680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  <w:t>☐</w:t>
            </w:r>
          </w:p>
        </w:tc>
        <w:tc>
          <w:tcPr>
            <w:tcW w:type="dxa" w:w="4422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  <w:t>「給与所得の源泉徴収票」である</w:t>
            </w:r>
          </w:p>
        </w:tc>
        <w:tc>
          <w:tcPr>
            <w:tcW w:type="dxa" w:w="4535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  <w:t>退職金は「退職所得の源泉徴収票」が別に出ます。年末調整に使うのは給与のほうです。</w:t>
            </w:r>
          </w:p>
        </w:tc>
      </w:tr>
      <w:tr>
        <w:tc>
          <w:tcPr>
            <w:tcW w:type="dxa" w:w="680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  <w:t>☐</w:t>
            </w:r>
          </w:p>
        </w:tc>
        <w:tc>
          <w:tcPr>
            <w:tcW w:type="dxa" w:w="4422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  <w:t>令和8年分である</w:t>
            </w:r>
          </w:p>
        </w:tc>
        <w:tc>
          <w:tcPr>
            <w:tcW w:type="dxa" w:w="4535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  <w:t>1月1日から退職日までに支払が確定した給与の分です。</w:t>
            </w:r>
          </w:p>
        </w:tc>
      </w:tr>
      <w:tr>
        <w:tc>
          <w:tcPr>
            <w:tcW w:type="dxa" w:w="680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  <w:t>☐</w:t>
            </w:r>
          </w:p>
        </w:tc>
        <w:tc>
          <w:tcPr>
            <w:tcW w:type="dxa" w:w="4422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  <w:t>氏名・住所が本人と合っている</w:t>
            </w:r>
          </w:p>
        </w:tc>
        <w:tc>
          <w:tcPr>
            <w:tcW w:type="dxa" w:w="4535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  <w:t>前職の源泉徴収票の記載と、本人の氏名が一致しているかを見ます。</w:t>
            </w:r>
          </w:p>
        </w:tc>
      </w:tr>
      <w:tr>
        <w:tc>
          <w:tcPr>
            <w:tcW w:type="dxa" w:w="680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  <w:t>☐</w:t>
            </w:r>
          </w:p>
        </w:tc>
        <w:tc>
          <w:tcPr>
            <w:tcW w:type="dxa" w:w="4422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  <w:t>支払者の名称・所在地が書かれている</w:t>
            </w:r>
          </w:p>
        </w:tc>
        <w:tc>
          <w:tcPr>
            <w:tcW w:type="dxa" w:w="4535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  <w:t>現職の源泉徴収票の摘要欄に前職の所在地・名称を書くために使います。</w:t>
            </w:r>
          </w:p>
        </w:tc>
      </w:tr>
      <w:tr>
        <w:tc>
          <w:tcPr>
            <w:tcW w:type="dxa" w:w="680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  <w:t>☐</w:t>
            </w:r>
          </w:p>
        </w:tc>
        <w:tc>
          <w:tcPr>
            <w:tcW w:type="dxa" w:w="4422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  <w:t>「支払金額」を確認した（　　　　　　円）</w:t>
            </w:r>
          </w:p>
        </w:tc>
        <w:tc>
          <w:tcPr>
            <w:tcW w:type="dxa" w:w="4535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  <w:t>賞与を含む、退職日までの給与の総額です。</w:t>
            </w:r>
          </w:p>
        </w:tc>
      </w:tr>
      <w:tr>
        <w:tc>
          <w:tcPr>
            <w:tcW w:type="dxa" w:w="680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  <w:t>☐</w:t>
            </w:r>
          </w:p>
        </w:tc>
        <w:tc>
          <w:tcPr>
            <w:tcW w:type="dxa" w:w="4422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  <w:t>「源泉徴収税額」を確認した（　　　　　　円）</w:t>
            </w:r>
          </w:p>
        </w:tc>
        <w:tc>
          <w:tcPr>
            <w:tcW w:type="dxa" w:w="4535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  <w:t>前職で源泉徴収された所得税額です。</w:t>
            </w:r>
          </w:p>
        </w:tc>
      </w:tr>
      <w:tr>
        <w:tc>
          <w:tcPr>
            <w:tcW w:type="dxa" w:w="680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  <w:t>☐</w:t>
            </w:r>
          </w:p>
        </w:tc>
        <w:tc>
          <w:tcPr>
            <w:tcW w:type="dxa" w:w="4422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  <w:t>「社会保険料等の金額」を確認した（　　　　　　円）</w:t>
            </w:r>
          </w:p>
        </w:tc>
        <w:tc>
          <w:tcPr>
            <w:tcW w:type="dxa" w:w="4535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  <w:t>前職の給与から控除された社会保険料等の額です。</w:t>
            </w:r>
          </w:p>
        </w:tc>
      </w:tr>
      <w:tr>
        <w:tc>
          <w:tcPr>
            <w:tcW w:type="dxa" w:w="680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  <w:t>☐</w:t>
            </w:r>
          </w:p>
        </w:tc>
        <w:tc>
          <w:tcPr>
            <w:tcW w:type="dxa" w:w="4422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  <w:t>「中途就・退職」欄の退職年月日が実際の退職日と合っている（　　年　　月　　日）</w:t>
            </w:r>
          </w:p>
        </w:tc>
        <w:tc>
          <w:tcPr>
            <w:tcW w:type="dxa" w:w="4535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  <w:t>現職の摘要欄に書く「前職を退職した年月日」になります。</w:t>
            </w:r>
          </w:p>
        </w:tc>
      </w:tr>
      <w:tr>
        <w:tc>
          <w:tcPr>
            <w:tcW w:type="dxa" w:w="680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  <w:t>☐</w:t>
            </w:r>
          </w:p>
        </w:tc>
        <w:tc>
          <w:tcPr>
            <w:tcW w:type="dxa" w:w="4422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  <w:t>摘要欄に特記事項がないか読んだ</w:t>
            </w:r>
          </w:p>
        </w:tc>
        <w:tc>
          <w:tcPr>
            <w:tcW w:type="dxa" w:w="4535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  <w:t>特記事項があれば、現職の経理担当者に伝えます。</w:t>
            </w:r>
          </w:p>
        </w:tc>
      </w:tr>
      <w:tr>
        <w:tc>
          <w:tcPr>
            <w:tcW w:type="dxa" w:w="680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  <w:t>☐</w:t>
            </w:r>
          </w:p>
        </w:tc>
        <w:tc>
          <w:tcPr>
            <w:tcW w:type="dxa" w:w="4422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  <w:t>前職が2社以上ある場合は、すべて集めた（　　社）</w:t>
            </w:r>
          </w:p>
        </w:tc>
        <w:tc>
          <w:tcPr>
            <w:tcW w:type="dxa" w:w="4535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  <w:t>年内に複数回転職した場合は、扶養控除等申告書を出して給与を受けた会社の分が対象です。</w:t>
            </w:r>
          </w:p>
        </w:tc>
      </w:tr>
      <w:tr>
        <w:tc>
          <w:tcPr>
            <w:tcW w:type="dxa" w:w="680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  <w:t>☐</w:t>
            </w:r>
          </w:p>
        </w:tc>
        <w:tc>
          <w:tcPr>
            <w:tcW w:type="dxa" w:w="4422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  <w:t>前職で扶養控除等申告書を提出していたか確認した（はい・いいえ）</w:t>
            </w:r>
          </w:p>
        </w:tc>
        <w:tc>
          <w:tcPr>
            <w:tcW w:type="dxa" w:w="4535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  <w:t>提出していない（乙欄で源泉徴収された）給与は、前職分の合算の対象にならない場合があります。迷うときは現職の経理担当者に相談します。</w:t>
            </w:r>
          </w:p>
        </w:tc>
      </w:tr>
      <w:tr>
        <w:tc>
          <w:tcPr>
            <w:tcW w:type="dxa" w:w="680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  <w:t>☐</w:t>
            </w:r>
          </w:p>
        </w:tc>
        <w:tc>
          <w:tcPr>
            <w:tcW w:type="dxa" w:w="4422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  <w:t>現職の経理担当者へ提出した（　　月　　日）</w:t>
            </w:r>
          </w:p>
        </w:tc>
        <w:tc>
          <w:tcPr>
            <w:tcW w:type="dxa" w:w="4535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  <w:t>社内の締切までに出します。原本・写し・電子データのどれでよいかは、経理担当者に確認します。</w:t>
            </w:r>
          </w:p>
        </w:tc>
      </w:tr>
    </w:tbl>
    <w:p>
      <w:pPr>
        <w:keepNext/>
        <w:spacing w:after="80" w:before="200"/>
        <w:pBdr>
          <w:bottom w:val="single" w:sz="6" w:space="2" w:color="0F3B33"/>
        </w:pBdr>
      </w:pPr>
      <w:r>
        <w:rPr>
          <w:rFonts w:ascii="Yu Gothic" w:hAnsi="Yu Gothic" w:eastAsia="Yu Gothic"/>
          <w:b/>
          <w:color w:val="0F3B33"/>
          <w:sz w:val="26"/>
        </w:rPr>
        <w:t>第2部　前職の給与担当者への依頼文（本人から）</w:t>
      </w:r>
    </w:p>
    <w:p>
      <w:pPr>
        <w:spacing w:after="120" w:before="0"/>
      </w:pPr>
      <w:r>
        <w:rPr>
          <w:rFonts w:ascii="Yu Gothic" w:hAnsi="Yu Gothic" w:eastAsia="Yu Gothic"/>
          <w:b/>
        </w:rPr>
        <w:t>件名：令和8年分 給与所得の源泉徴収票の交付のお願い</w:t>
      </w:r>
    </w:p>
    <w:p>
      <w:pPr>
        <w:spacing w:after="20" w:before="0"/>
      </w:pPr>
      <w:r>
        <w:rPr>
          <w:rFonts w:ascii="Yu Gothic" w:hAnsi="Yu Gothic" w:eastAsia="Yu Gothic"/>
          <w:b w:val="0"/>
        </w:rPr>
        <w:t>【前の勤務先の名称】</w:t>
      </w:r>
    </w:p>
    <w:p>
      <w:pPr>
        <w:spacing w:after="20" w:before="0"/>
      </w:pPr>
      <w:r>
        <w:rPr>
          <w:rFonts w:ascii="Yu Gothic" w:hAnsi="Yu Gothic" w:eastAsia="Yu Gothic"/>
          <w:b w:val="0"/>
        </w:rPr>
        <w:t>【給与・人事ご担当者】様</w:t>
      </w:r>
    </w:p>
    <w:p>
      <w:pPr>
        <w:spacing w:after="20" w:before="0" w:line="168" w:lineRule="auto"/>
      </w:pPr>
    </w:p>
    <w:p>
      <w:pPr>
        <w:spacing w:after="20" w:before="0"/>
      </w:pPr>
      <w:r>
        <w:rPr>
          <w:rFonts w:ascii="Yu Gothic" w:hAnsi="Yu Gothic" w:eastAsia="Yu Gothic"/>
          <w:b w:val="0"/>
        </w:rPr>
        <w:t>お世話になっております。【　　　　年　　月　　日】に貴社を退職いたしました【氏名】（社員番号【　　　】・生年月日【　　　　年　　月　　日】）です。</w:t>
      </w:r>
    </w:p>
    <w:p>
      <w:pPr>
        <w:spacing w:after="20" w:before="0" w:line="168" w:lineRule="auto"/>
      </w:pPr>
    </w:p>
    <w:p>
      <w:pPr>
        <w:spacing w:after="20" w:before="0"/>
      </w:pPr>
      <w:r>
        <w:rPr>
          <w:rFonts w:ascii="Yu Gothic" w:hAnsi="Yu Gothic" w:eastAsia="Yu Gothic"/>
          <w:b w:val="0"/>
        </w:rPr>
        <w:t>現在の勤務先で令和8年分の年末調整を受けるため、貴社が支払った令和8年分の「給与所得の源泉徴収票」が必要です。年末調整では、前の勤務先の給与の金額や源泉徴収税額を、この源泉徴収票で確認することになっています。</w:t>
      </w:r>
    </w:p>
    <w:p>
      <w:pPr>
        <w:spacing w:after="20" w:before="0" w:line="168" w:lineRule="auto"/>
      </w:pPr>
    </w:p>
    <w:p>
      <w:pPr>
        <w:spacing w:after="20" w:before="0"/>
      </w:pPr>
      <w:r>
        <w:rPr>
          <w:rFonts w:ascii="Yu Gothic" w:hAnsi="Yu Gothic" w:eastAsia="Yu Gothic"/>
          <w:b w:val="0"/>
        </w:rPr>
        <w:t>所得税法第226条第1項では、年の中途で退職した人に対する源泉徴収票は、退職の日以後1か月以内に交付することとされていると承知しております。お手数をおかけしますが、まだお受け取りしていない場合は、下記の方法でご送付をお願いいたします。</w:t>
      </w:r>
    </w:p>
    <w:p>
      <w:pPr>
        <w:spacing w:after="20" w:before="0" w:line="168" w:lineRule="auto"/>
      </w:pPr>
    </w:p>
    <w:p>
      <w:pPr>
        <w:spacing w:after="20" w:before="0"/>
      </w:pPr>
      <w:r>
        <w:rPr>
          <w:rFonts w:ascii="Yu Gothic" w:hAnsi="Yu Gothic" w:eastAsia="Yu Gothic"/>
          <w:b w:val="0"/>
        </w:rPr>
        <w:t xml:space="preserve">　・送付方法：【郵送／メール（PDF）／マイページからのダウンロード】</w:t>
      </w:r>
    </w:p>
    <w:p>
      <w:pPr>
        <w:spacing w:after="20" w:before="0"/>
      </w:pPr>
      <w:r>
        <w:rPr>
          <w:rFonts w:ascii="Yu Gothic" w:hAnsi="Yu Gothic" w:eastAsia="Yu Gothic"/>
          <w:b w:val="0"/>
        </w:rPr>
        <w:t xml:space="preserve">　・送付先：【郵便番号・住所／メールアドレス】</w:t>
      </w:r>
    </w:p>
    <w:p>
      <w:pPr>
        <w:spacing w:after="20" w:before="0"/>
      </w:pPr>
      <w:r>
        <w:rPr>
          <w:rFonts w:ascii="Yu Gothic" w:hAnsi="Yu Gothic" w:eastAsia="Yu Gothic"/>
          <w:b w:val="0"/>
        </w:rPr>
        <w:t xml:space="preserve">　・希望時期：【　　月　　日】までにいただけますと助かります（現在の勤務先の年末調整の締切が【　　月　　日】のためです）</w:t>
      </w:r>
    </w:p>
    <w:p>
      <w:pPr>
        <w:spacing w:after="20" w:before="0" w:line="168" w:lineRule="auto"/>
      </w:pPr>
    </w:p>
    <w:p>
      <w:pPr>
        <w:spacing w:after="20" w:before="0"/>
      </w:pPr>
      <w:r>
        <w:rPr>
          <w:rFonts w:ascii="Yu Gothic" w:hAnsi="Yu Gothic" w:eastAsia="Yu Gothic"/>
          <w:b w:val="0"/>
        </w:rPr>
        <w:t>すでにご送付いただいている場合は、行き違いをお詫びいたします。ご不明な点がございましたら、下記までご連絡ください。</w:t>
      </w:r>
    </w:p>
    <w:p>
      <w:pPr>
        <w:spacing w:after="20" w:before="0" w:line="168" w:lineRule="auto"/>
      </w:pPr>
    </w:p>
    <w:p>
      <w:pPr>
        <w:spacing w:after="20" w:before="0"/>
      </w:pPr>
      <w:r>
        <w:rPr>
          <w:rFonts w:ascii="Yu Gothic" w:hAnsi="Yu Gothic" w:eastAsia="Yu Gothic"/>
          <w:b w:val="0"/>
        </w:rPr>
        <w:t>【氏名】</w:t>
      </w:r>
    </w:p>
    <w:p>
      <w:pPr>
        <w:spacing w:after="20" w:before="0"/>
      </w:pPr>
      <w:r>
        <w:rPr>
          <w:rFonts w:ascii="Yu Gothic" w:hAnsi="Yu Gothic" w:eastAsia="Yu Gothic"/>
          <w:b w:val="0"/>
        </w:rPr>
        <w:t>【電話番号】／【メールアドレス】</w:t>
      </w:r>
    </w:p>
    <w:p>
      <w:pPr>
        <w:keepNext/>
        <w:spacing w:after="80" w:before="200"/>
        <w:pBdr>
          <w:bottom w:val="single" w:sz="6" w:space="2" w:color="0F3B33"/>
        </w:pBdr>
      </w:pPr>
      <w:r>
        <w:rPr>
          <w:rFonts w:ascii="Yu Gothic" w:hAnsi="Yu Gothic" w:eastAsia="Yu Gothic"/>
          <w:b/>
          <w:color w:val="0F3B33"/>
          <w:sz w:val="26"/>
        </w:rPr>
        <w:t>第3部　従業員への提出依頼文（現職の経理担当者から）</w:t>
      </w:r>
    </w:p>
    <w:p>
      <w:pPr>
        <w:spacing w:after="120" w:before="0"/>
      </w:pPr>
      <w:r>
        <w:rPr>
          <w:rFonts w:ascii="Yu Gothic" w:hAnsi="Yu Gothic" w:eastAsia="Yu Gothic"/>
          <w:b/>
        </w:rPr>
        <w:t>件名：前の勤務先の源泉徴収票のご提出のお願い（令和8年分 年末調整）</w:t>
      </w:r>
    </w:p>
    <w:p>
      <w:pPr>
        <w:spacing w:after="20" w:before="0"/>
      </w:pPr>
      <w:r>
        <w:rPr>
          <w:rFonts w:ascii="Yu Gothic" w:hAnsi="Yu Gothic" w:eastAsia="Yu Gothic"/>
          <w:b w:val="0"/>
        </w:rPr>
        <w:t>【氏名】さん</w:t>
      </w:r>
    </w:p>
    <w:p>
      <w:pPr>
        <w:spacing w:after="20" w:before="0" w:line="168" w:lineRule="auto"/>
      </w:pPr>
    </w:p>
    <w:p>
      <w:pPr>
        <w:spacing w:after="20" w:before="0"/>
      </w:pPr>
      <w:r>
        <w:rPr>
          <w:rFonts w:ascii="Yu Gothic" w:hAnsi="Yu Gothic" w:eastAsia="Yu Gothic"/>
          <w:b w:val="0"/>
        </w:rPr>
        <w:t>お疲れさまです。経理の【担当者名】です。</w:t>
      </w:r>
    </w:p>
    <w:p>
      <w:pPr>
        <w:spacing w:after="20" w:before="0" w:line="168" w:lineRule="auto"/>
      </w:pPr>
    </w:p>
    <w:p>
      <w:pPr>
        <w:spacing w:after="20" w:before="0"/>
      </w:pPr>
      <w:r>
        <w:rPr>
          <w:rFonts w:ascii="Yu Gothic" w:hAnsi="Yu Gothic" w:eastAsia="Yu Gothic"/>
          <w:b w:val="0"/>
        </w:rPr>
        <w:t>今年の年の途中に入社された方は、年末調整で、入社前の会社でもらった給与も合わせて計算します。そのため、前の勤務先から交付された令和8年分の「給与所得の源泉徴収票」を、【　　月　　日】までにご提出ください。</w:t>
      </w:r>
    </w:p>
    <w:p>
      <w:pPr>
        <w:spacing w:after="20" w:before="0" w:line="168" w:lineRule="auto"/>
      </w:pPr>
    </w:p>
    <w:p>
      <w:pPr>
        <w:spacing w:after="20" w:before="0"/>
      </w:pPr>
      <w:r>
        <w:rPr>
          <w:rFonts w:ascii="Yu Gothic" w:hAnsi="Yu Gothic" w:eastAsia="Yu Gothic"/>
          <w:b w:val="0"/>
        </w:rPr>
        <w:t xml:space="preserve">　・提出するもの：前の勤務先の「給与所得の源泉徴収票」（原本・写し・PDFのいずれか）</w:t>
      </w:r>
    </w:p>
    <w:p>
      <w:pPr>
        <w:spacing w:after="20" w:before="0"/>
      </w:pPr>
      <w:r>
        <w:rPr>
          <w:rFonts w:ascii="Yu Gothic" w:hAnsi="Yu Gothic" w:eastAsia="Yu Gothic"/>
          <w:b w:val="0"/>
        </w:rPr>
        <w:t xml:space="preserve">　・提出先：【経理／メールアドレス】</w:t>
      </w:r>
    </w:p>
    <w:p>
      <w:pPr>
        <w:spacing w:after="20" w:before="0"/>
      </w:pPr>
      <w:r>
        <w:rPr>
          <w:rFonts w:ascii="Yu Gothic" w:hAnsi="Yu Gothic" w:eastAsia="Yu Gothic"/>
          <w:b w:val="0"/>
        </w:rPr>
        <w:t xml:space="preserve">　・前の勤務先が複数ある場合：すべての源泉徴収票をご提出ください</w:t>
      </w:r>
    </w:p>
    <w:p>
      <w:pPr>
        <w:spacing w:after="20" w:before="0" w:line="168" w:lineRule="auto"/>
      </w:pPr>
    </w:p>
    <w:p>
      <w:pPr>
        <w:spacing w:after="20" w:before="0"/>
      </w:pPr>
      <w:r>
        <w:rPr>
          <w:rFonts w:ascii="Yu Gothic" w:hAnsi="Yu Gothic" w:eastAsia="Yu Gothic"/>
          <w:b w:val="0"/>
        </w:rPr>
        <w:t>まだ前の勤務先から届いていない場合は、前の勤務先へ交付を依頼してください（依頼文のひな形をお渡しできます）。12月の最後の給与を支払うときまでに金額を確認できないと、年末調整ができず、ご自身で確定申告をしていただくことになります。届かない場合は、早めに知らせてください。</w:t>
      </w:r>
    </w:p>
    <w:p>
      <w:pPr>
        <w:spacing w:after="20" w:before="0" w:line="168" w:lineRule="auto"/>
      </w:pPr>
    </w:p>
    <w:p>
      <w:pPr>
        <w:spacing w:after="20" w:before="0"/>
      </w:pPr>
      <w:r>
        <w:rPr>
          <w:rFonts w:ascii="Yu Gothic" w:hAnsi="Yu Gothic" w:eastAsia="Yu Gothic"/>
          <w:b w:val="0"/>
        </w:rPr>
        <w:t>【担当者名】</w:t>
      </w:r>
    </w:p>
    <w:p>
      <w:pPr>
        <w:keepNext/>
        <w:spacing w:after="80" w:before="200"/>
        <w:pBdr>
          <w:bottom w:val="single" w:sz="6" w:space="2" w:color="0F3B33"/>
        </w:pBdr>
      </w:pPr>
      <w:r>
        <w:rPr>
          <w:rFonts w:ascii="Yu Gothic" w:hAnsi="Yu Gothic" w:eastAsia="Yu Gothic"/>
          <w:b/>
          <w:color w:val="0F3B33"/>
          <w:sz w:val="26"/>
        </w:rPr>
        <w:t>第4部　前職へ依頼した記録（不交付の届出の添付資料にもなります）</w:t>
      </w:r>
    </w:p>
    <w:p>
      <w:pPr>
        <w:spacing w:after="80" w:before="0"/>
      </w:pPr>
      <w:r>
        <w:rPr>
          <w:rFonts w:ascii="Yu Gothic" w:hAnsi="Yu Gothic" w:eastAsia="Yu Gothic"/>
          <w:b w:val="0"/>
          <w:sz w:val="20"/>
        </w:rPr>
        <w:t>源泉徴収票が交付されないときに出す「源泉徴収票不交付の届出書」には、勤務先に交付を求めたことが分かる書類等を添付します。国税庁は、面接・電話・文書のいずれの方法でもよいとして、いつ・どこで・誰に・どのような方法で・どのようなやりとりをしたかをメモに残すよう案内しています。ここに記録し、メールや郵便の控えとあわせて保管してください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4"/>
        <w:gridCol w:w="1587"/>
        <w:gridCol w:w="2494"/>
        <w:gridCol w:w="2041"/>
        <w:gridCol w:w="2721"/>
      </w:tblGrid>
      <w:tr>
        <w:tc>
          <w:tcPr>
            <w:tcW w:type="dxa" w:w="794"/>
            <w:shd w:val="clear" w:color="auto" w:fill="0F3B33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回</w:t>
            </w:r>
          </w:p>
        </w:tc>
        <w:tc>
          <w:tcPr>
            <w:tcW w:type="dxa" w:w="1587"/>
            <w:shd w:val="clear" w:color="auto" w:fill="0F3B33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日時</w:t>
            </w:r>
          </w:p>
        </w:tc>
        <w:tc>
          <w:tcPr>
            <w:tcW w:type="dxa" w:w="2494"/>
            <w:shd w:val="clear" w:color="auto" w:fill="0F3B33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場所・方法（面接・電話・メール・郵送）</w:t>
            </w:r>
          </w:p>
        </w:tc>
        <w:tc>
          <w:tcPr>
            <w:tcW w:type="dxa" w:w="2041"/>
            <w:shd w:val="clear" w:color="auto" w:fill="0F3B33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相手（応対者）</w:t>
            </w:r>
          </w:p>
        </w:tc>
        <w:tc>
          <w:tcPr>
            <w:tcW w:type="dxa" w:w="2721"/>
            <w:shd w:val="clear" w:color="auto" w:fill="0F3B33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やりとり・相手の回答</w:t>
            </w:r>
          </w:p>
        </w:tc>
      </w:tr>
      <w:tr>
        <w:tc>
          <w:tcPr>
            <w:tcW w:type="dxa" w:w="794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  <w:t>1回目</w:t>
            </w:r>
          </w:p>
        </w:tc>
        <w:tc>
          <w:tcPr>
            <w:tcW w:type="dxa" w:w="1587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494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041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721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794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  <w:t>2回目</w:t>
            </w:r>
          </w:p>
        </w:tc>
        <w:tc>
          <w:tcPr>
            <w:tcW w:type="dxa" w:w="1587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494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041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721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794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  <w:t>3回目</w:t>
            </w:r>
          </w:p>
        </w:tc>
        <w:tc>
          <w:tcPr>
            <w:tcW w:type="dxa" w:w="1587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494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041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721"/>
          </w:tcPr>
          <w:p>
            <w:pPr>
              <w:spacing w:after="20" w:line="312" w:lineRule="auto"/>
            </w:pPr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</w:tbl>
    <w:p>
      <w:pPr>
        <w:spacing w:after="80" w:before="0" w:line="168" w:lineRule="auto"/>
      </w:pPr>
    </w:p>
    <w:p>
      <w:pPr>
        <w:spacing w:after="40" w:before="0"/>
      </w:pPr>
      <w:r>
        <w:rPr>
          <w:rFonts w:ascii="Yu Gothic" w:hAnsi="Yu Gothic" w:eastAsia="Yu Gothic"/>
          <w:b w:val="0"/>
        </w:rPr>
        <w:t>前職の交付期限の目安：退職日（　　年　　月　　日）から1か月後＝　　年　　月　　日</w:t>
      </w:r>
    </w:p>
    <w:p>
      <w:pPr>
        <w:spacing w:after="120" w:before="0"/>
      </w:pPr>
      <w:r>
        <w:rPr>
          <w:rFonts w:ascii="Yu Gothic" w:hAnsi="Yu Gothic" w:eastAsia="Yu Gothic"/>
          <w:b w:val="0"/>
          <w:sz w:val="20"/>
        </w:rPr>
        <w:t>この日を過ぎても届かないときは、納税地を所轄する税務署へ不交付の届出ができます。届出を受けた税務署は勤務先に交付を促す行政指導をしますが、行政指導に法律上の拘束力はありません。届出の後も、ご自身で交付を求め続けてください。</w:t>
      </w:r>
    </w:p>
    <w:p>
      <w:pPr>
        <w:spacing w:after="80" w:before="120"/>
      </w:pPr>
      <w:r>
        <w:rPr>
          <w:rFonts w:ascii="Yu Gothic" w:hAnsi="Yu Gothic" w:eastAsia="Yu Gothic"/>
          <w:b w:val="0"/>
          <w:color w:val="64748B"/>
          <w:sz w:val="18"/>
        </w:rPr>
        <w:t>※ このファイルは一般的なひな形です。個別の事情に合わせて書き換えてご利用ください。年末調整の取扱いは、国税庁の資料または税理士等の専門家にご確認ください（税理士法72条に留意）。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48" w:lineRule="auto"/>
    </w:pPr>
    <w:rPr>
      <w:rFonts w:ascii="Yu Gothic" w:hAnsi="Yu Gothic" w:eastAsia="Yu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